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风雅宋简体" w:hAnsi="方正风雅宋简体" w:eastAsia="方正风雅宋简体" w:cs="方正风雅宋简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风雅宋简体" w:hAnsi="方正风雅宋简体" w:eastAsia="方正风雅宋简体" w:cs="方正风雅宋简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风雅宋简体" w:hAnsi="方正风雅宋简体" w:eastAsia="方正风雅宋简体" w:cs="方正风雅宋简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  <w:t>土木工程学院</w:t>
      </w:r>
      <w:r>
        <w:rPr>
          <w:rFonts w:hint="eastAsia" w:ascii="方正风雅宋简体" w:hAnsi="方正风雅宋简体" w:eastAsia="方正风雅宋简体" w:cs="方正风雅宋简体"/>
          <w:b/>
          <w:bCs/>
          <w:color w:val="000000"/>
          <w:kern w:val="0"/>
          <w:sz w:val="32"/>
          <w:szCs w:val="32"/>
          <w:lang w:val="en-US" w:eastAsia="zh-CN" w:bidi="ar"/>
        </w:rPr>
        <w:t>2024-2025 学年第二学期新发展团员结果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风雅宋简体"/>
          <w:b/>
          <w:bCs/>
          <w:vertAlign w:val="baseline"/>
          <w:lang w:val="en-US" w:eastAsia="zh-CN"/>
        </w:rPr>
      </w:pPr>
      <w:r>
        <w:rPr>
          <w:rFonts w:hint="eastAsia" w:ascii="方正风雅宋简体" w:hAnsi="方正风雅宋简体" w:eastAsia="方正风雅宋简体" w:cs="方正风雅宋简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3497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2024级研究生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2024级研究生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2023级工力二班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孙意帆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2023级给排三班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2023级地下七班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2023级地下七班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倪一哲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2023级智建一班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2023级建环二班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2024级工力二班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2024级给排三班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吴栗声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2024级土木一班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2024级土木二班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2024级土木二班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2024级土木三班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关力嘉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2024级土木六班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毛思庆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2024级智建一班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2024级智建二班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2024级建环一班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2024级建环三班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黄浩哲</w:t>
            </w:r>
          </w:p>
        </w:tc>
      </w:tr>
    </w:tbl>
    <w:p/>
    <w:p>
      <w:pPr>
        <w:jc w:val="right"/>
        <w:rPr>
          <w:rFonts w:hint="eastAsia"/>
        </w:rPr>
      </w:pPr>
      <w:r>
        <w:rPr>
          <w:rFonts w:hint="eastAsia"/>
        </w:rPr>
        <w:t>共青团湖南科技大学土木工程学院委员会</w:t>
      </w:r>
    </w:p>
    <w:p>
      <w:pPr>
        <w:jc w:val="right"/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风雅宋简体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A1E4"/>
    <w:multiLevelType w:val="singleLevel"/>
    <w:tmpl w:val="63ADA1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6353B"/>
    <w:rsid w:val="09595578"/>
    <w:rsid w:val="76F6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2025-05-22T14:31:00Z</dcterms:created>
  <dc:creator>放下   执念</dc:creator>
  <cp:lastModifiedBy>放下   执念</cp:lastModifiedBy>
  <dcterms:modified xsi:type="dcterms:W3CDTF">2025-05-23T04:25:17Z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